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sz w:val="44"/>
          <w:szCs w:val="44"/>
        </w:rPr>
      </w:pPr>
      <w:r>
        <w:rPr>
          <w:rFonts w:hint="eastAsia" w:ascii="黑体" w:hAnsi="黑体" w:eastAsia="黑体"/>
          <w:sz w:val="44"/>
          <w:szCs w:val="44"/>
        </w:rPr>
        <w:t>新购大型教学科研仪器设备共享入网流程</w:t>
      </w:r>
    </w:p>
    <w:p>
      <w:pPr>
        <w:spacing w:line="500" w:lineRule="exact"/>
        <w:ind w:firstLine="640" w:firstLineChars="200"/>
        <w:rPr>
          <w:rFonts w:ascii="仿宋" w:hAnsi="仿宋" w:eastAsia="仿宋"/>
          <w:sz w:val="32"/>
          <w:szCs w:val="32"/>
        </w:rPr>
      </w:pPr>
      <w:r>
        <w:rPr>
          <w:rFonts w:hint="eastAsia" w:ascii="仿宋" w:hAnsi="仿宋" w:eastAsia="仿宋"/>
          <w:sz w:val="32"/>
          <w:szCs w:val="32"/>
        </w:rPr>
        <w:t>我校新购30万以上大型教学科研仪器设备（以下简称共享仪器）在验收完成后，必须及时</w:t>
      </w:r>
      <w:r>
        <w:rPr>
          <w:rFonts w:hint="eastAsia" w:ascii="仿宋" w:hAnsi="仿宋" w:eastAsia="仿宋"/>
          <w:sz w:val="32"/>
          <w:szCs w:val="32"/>
          <w:lang w:val="en-US" w:eastAsia="zh-CN"/>
        </w:rPr>
        <w:t>在</w:t>
      </w:r>
      <w:r>
        <w:rPr>
          <w:rFonts w:hint="eastAsia" w:ascii="仿宋" w:hAnsi="仿宋" w:eastAsia="仿宋"/>
          <w:sz w:val="32"/>
          <w:szCs w:val="32"/>
        </w:rPr>
        <w:t>青岛大学大型仪器设备开放共享管理平台（以下简称共享管理平台）</w:t>
      </w:r>
      <w:r>
        <w:rPr>
          <w:rFonts w:hint="eastAsia" w:ascii="仿宋" w:hAnsi="仿宋" w:eastAsia="仿宋"/>
          <w:sz w:val="32"/>
          <w:szCs w:val="32"/>
          <w:lang w:val="en-US" w:eastAsia="zh-CN"/>
        </w:rPr>
        <w:t>办理</w:t>
      </w:r>
      <w:r>
        <w:rPr>
          <w:rFonts w:hint="eastAsia" w:ascii="仿宋" w:hAnsi="仿宋" w:eastAsia="仿宋"/>
          <w:sz w:val="32"/>
          <w:szCs w:val="32"/>
        </w:rPr>
        <w:t>入网程序。</w:t>
      </w:r>
    </w:p>
    <w:p>
      <w:pPr>
        <w:spacing w:line="500" w:lineRule="exact"/>
        <w:rPr>
          <w:rFonts w:ascii="仿宋" w:hAnsi="仿宋" w:eastAsia="仿宋"/>
          <w:sz w:val="32"/>
          <w:szCs w:val="32"/>
        </w:rPr>
      </w:pPr>
      <w:r>
        <w:rPr>
          <w:rFonts w:hint="eastAsia" w:ascii="仿宋" w:hAnsi="仿宋" w:eastAsia="仿宋"/>
          <w:b/>
          <w:sz w:val="32"/>
          <w:szCs w:val="32"/>
        </w:rPr>
        <w:t>具体流程如下：</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确定共享仪器负责人和联系人，并</w:t>
      </w:r>
      <w:r>
        <w:rPr>
          <w:rFonts w:ascii="仿宋" w:hAnsi="仿宋" w:eastAsia="仿宋"/>
          <w:sz w:val="32"/>
          <w:szCs w:val="32"/>
        </w:rPr>
        <w:t>在共享管理平台进行注册</w:t>
      </w:r>
      <w:r>
        <w:rPr>
          <w:rFonts w:hint="eastAsia" w:ascii="仿宋" w:hAnsi="仿宋" w:eastAsia="仿宋"/>
          <w:sz w:val="32"/>
          <w:szCs w:val="32"/>
        </w:rPr>
        <w:t>；</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仪器负责人科学制定共享收费标准，并报所在学院研究</w:t>
      </w:r>
      <w:r>
        <w:rPr>
          <w:rFonts w:hint="eastAsia" w:ascii="仿宋" w:hAnsi="仿宋" w:eastAsia="仿宋"/>
          <w:sz w:val="32"/>
          <w:szCs w:val="32"/>
          <w:lang w:val="en-US" w:eastAsia="zh-CN"/>
        </w:rPr>
        <w:t>审核</w:t>
      </w:r>
      <w:r>
        <w:rPr>
          <w:rFonts w:hint="eastAsia" w:ascii="仿宋" w:hAnsi="仿宋" w:eastAsia="仿宋"/>
          <w:sz w:val="32"/>
          <w:szCs w:val="32"/>
        </w:rPr>
        <w:t>，附上党政联席会会议纪要；</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填写</w:t>
      </w:r>
      <w:r>
        <w:rPr>
          <w:rFonts w:hint="eastAsia" w:ascii="仿宋" w:hAnsi="仿宋" w:eastAsia="仿宋"/>
          <w:b/>
          <w:bCs/>
          <w:sz w:val="32"/>
          <w:szCs w:val="32"/>
        </w:rPr>
        <w:t>《</w:t>
      </w:r>
      <w:r>
        <w:rPr>
          <w:rFonts w:hint="eastAsia" w:ascii="仿宋" w:hAnsi="仿宋" w:eastAsia="仿宋" w:cs="Times New Roman"/>
          <w:b/>
          <w:bCs/>
          <w:sz w:val="32"/>
          <w:szCs w:val="32"/>
          <w:lang w:val="en-US" w:eastAsia="zh-CN"/>
        </w:rPr>
        <w:t>大型仪器设备开放共享入网审核表</w:t>
      </w:r>
      <w:r>
        <w:rPr>
          <w:rFonts w:hint="eastAsia" w:ascii="仿宋" w:hAnsi="仿宋" w:eastAsia="仿宋"/>
          <w:b/>
          <w:bCs/>
          <w:sz w:val="32"/>
          <w:szCs w:val="32"/>
        </w:rPr>
        <w:t>》</w:t>
      </w:r>
      <w:r>
        <w:rPr>
          <w:rFonts w:hint="eastAsia" w:ascii="仿宋" w:hAnsi="仿宋" w:eastAsia="仿宋"/>
          <w:sz w:val="32"/>
          <w:szCs w:val="32"/>
        </w:rPr>
        <w:t>，一式两份签章后送交设备科（行政楼122-</w:t>
      </w:r>
      <w:r>
        <w:rPr>
          <w:rFonts w:hint="eastAsia" w:ascii="仿宋" w:hAnsi="仿宋" w:eastAsia="仿宋"/>
          <w:sz w:val="32"/>
          <w:szCs w:val="32"/>
          <w:lang w:val="en-US" w:eastAsia="zh-CN"/>
        </w:rPr>
        <w:t>1</w:t>
      </w:r>
      <w:r>
        <w:rPr>
          <w:rFonts w:hint="eastAsia" w:ascii="仿宋" w:hAnsi="仿宋" w:eastAsia="仿宋"/>
          <w:sz w:val="32"/>
          <w:szCs w:val="32"/>
        </w:rPr>
        <w:t>），同时电子稿发到邮箱：qduyqgx@126.com，联系电话：85951796；</w:t>
      </w:r>
    </w:p>
    <w:p>
      <w:pPr>
        <w:pStyle w:val="9"/>
        <w:numPr>
          <w:ilvl w:val="0"/>
          <w:numId w:val="1"/>
        </w:numPr>
        <w:spacing w:line="500" w:lineRule="exact"/>
        <w:ind w:firstLineChars="0"/>
        <w:rPr>
          <w:rFonts w:ascii="仿宋" w:hAnsi="仿宋" w:eastAsia="仿宋"/>
          <w:sz w:val="32"/>
          <w:szCs w:val="32"/>
        </w:rPr>
      </w:pPr>
      <w:r>
        <w:rPr>
          <w:rFonts w:hint="eastAsia" w:ascii="仿宋" w:hAnsi="仿宋" w:eastAsia="仿宋"/>
          <w:sz w:val="32"/>
          <w:szCs w:val="32"/>
        </w:rPr>
        <w:t>共享仪器信息由</w:t>
      </w:r>
      <w:r>
        <w:rPr>
          <w:rFonts w:hint="eastAsia" w:ascii="仿宋" w:hAnsi="仿宋" w:eastAsia="仿宋"/>
          <w:sz w:val="32"/>
          <w:szCs w:val="32"/>
          <w:lang w:val="en-US" w:eastAsia="zh-CN"/>
        </w:rPr>
        <w:t>设备</w:t>
      </w:r>
      <w:r>
        <w:rPr>
          <w:rFonts w:hint="eastAsia" w:ascii="仿宋" w:hAnsi="仿宋" w:eastAsia="仿宋"/>
          <w:sz w:val="32"/>
          <w:szCs w:val="32"/>
        </w:rPr>
        <w:t>科录入共享管理平台。</w:t>
      </w:r>
    </w:p>
    <w:p>
      <w:pPr>
        <w:spacing w:line="500" w:lineRule="exact"/>
        <w:rPr>
          <w:rFonts w:ascii="仿宋" w:hAnsi="仿宋" w:eastAsia="仿宋"/>
          <w:sz w:val="32"/>
          <w:szCs w:val="32"/>
        </w:rPr>
      </w:pPr>
      <w:r>
        <w:rPr>
          <w:rFonts w:ascii="仿宋" w:hAnsi="仿宋" w:eastAsia="仿宋"/>
          <w:b/>
          <w:sz w:val="32"/>
          <w:szCs w:val="32"/>
        </w:rPr>
        <w:t>附加说明</w:t>
      </w:r>
      <w:r>
        <w:rPr>
          <w:rFonts w:hint="eastAsia" w:ascii="仿宋" w:hAnsi="仿宋" w:eastAsia="仿宋"/>
          <w:sz w:val="32"/>
          <w:szCs w:val="32"/>
        </w:rPr>
        <w:t>：</w:t>
      </w:r>
    </w:p>
    <w:p>
      <w:pPr>
        <w:spacing w:line="500" w:lineRule="exact"/>
        <w:ind w:firstLine="640" w:firstLineChars="200"/>
        <w:rPr>
          <w:rFonts w:hint="eastAsia" w:ascii="仿宋" w:hAnsi="仿宋" w:eastAsia="仿宋"/>
          <w:sz w:val="32"/>
          <w:szCs w:val="32"/>
        </w:rPr>
      </w:pPr>
      <w:r>
        <w:rPr>
          <w:rFonts w:hint="eastAsia" w:ascii="仿宋" w:hAnsi="仿宋" w:eastAsia="仿宋"/>
          <w:sz w:val="32"/>
          <w:szCs w:val="32"/>
        </w:rPr>
        <w:t>1.录入共享仪器信息时只能选择系统里已注册的仪器负责人和联系人，所以必须先在共享管理平台注册；</w:t>
      </w:r>
    </w:p>
    <w:p>
      <w:pPr>
        <w:spacing w:line="5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w:t>
      </w:r>
      <w:r>
        <w:rPr>
          <w:rFonts w:hint="eastAsia" w:ascii="仿宋" w:hAnsi="仿宋" w:eastAsia="仿宋"/>
          <w:sz w:val="32"/>
          <w:szCs w:val="32"/>
        </w:rPr>
        <w:t>新购大型仪器设备参与共享需要确定科学合理的收费标准，由设备负责人根据《青岛大学大型仪器设备有偿使用管理暂行办法（试行）》（青大资产字〔2021〕5号 ）文件第三章规定，先提出设备共享收费标</w:t>
      </w:r>
      <w:bookmarkStart w:id="0" w:name="_GoBack"/>
      <w:bookmarkEnd w:id="0"/>
      <w:r>
        <w:rPr>
          <w:rFonts w:hint="eastAsia" w:ascii="仿宋" w:hAnsi="仿宋" w:eastAsia="仿宋"/>
          <w:sz w:val="32"/>
          <w:szCs w:val="32"/>
        </w:rPr>
        <w:t>准及制定依据，然后提交学院/部党政联席会</w:t>
      </w:r>
      <w:r>
        <w:rPr>
          <w:rFonts w:hint="eastAsia" w:ascii="仿宋" w:hAnsi="仿宋" w:eastAsia="仿宋"/>
          <w:sz w:val="32"/>
          <w:szCs w:val="32"/>
          <w:lang w:val="en-US" w:eastAsia="zh-CN"/>
        </w:rPr>
        <w:t>研究</w:t>
      </w:r>
      <w:r>
        <w:rPr>
          <w:rFonts w:hint="eastAsia" w:ascii="仿宋" w:hAnsi="仿宋" w:eastAsia="仿宋"/>
          <w:sz w:val="32"/>
          <w:szCs w:val="32"/>
        </w:rPr>
        <w:t>审核，</w:t>
      </w:r>
      <w:r>
        <w:rPr>
          <w:rFonts w:hint="eastAsia" w:ascii="仿宋" w:hAnsi="仿宋" w:eastAsia="仿宋"/>
          <w:b/>
          <w:bCs/>
          <w:sz w:val="32"/>
          <w:szCs w:val="32"/>
        </w:rPr>
        <w:t>附上会议纪要</w:t>
      </w:r>
      <w:r>
        <w:rPr>
          <w:rFonts w:hint="eastAsia" w:ascii="仿宋" w:hAnsi="仿宋" w:eastAsia="仿宋"/>
          <w:sz w:val="32"/>
          <w:szCs w:val="32"/>
          <w:lang w:val="en-US" w:eastAsia="zh-CN"/>
        </w:rPr>
        <w:t>；</w:t>
      </w:r>
    </w:p>
    <w:p>
      <w:pPr>
        <w:spacing w:line="5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3.</w:t>
      </w:r>
      <w:r>
        <w:rPr>
          <w:rFonts w:hint="eastAsia" w:ascii="仿宋" w:hAnsi="仿宋" w:eastAsia="仿宋" w:cs="Times New Roman"/>
          <w:sz w:val="32"/>
          <w:szCs w:val="32"/>
          <w:lang w:val="en-US" w:eastAsia="zh-CN"/>
        </w:rPr>
        <w:t>如果该设备确实不适合共享（可参考共享平台网站上规章制度《家重大科研基础设施和大型科研仪器开放共享政策制度和典型案例学习辅导三十问》），由设备负责人作情况说明，报学院/部党政联席会研究决定后，填写</w:t>
      </w:r>
      <w:r>
        <w:rPr>
          <w:rFonts w:hint="eastAsia" w:ascii="仿宋" w:hAnsi="仿宋" w:eastAsia="仿宋" w:cs="Times New Roman"/>
          <w:b/>
          <w:bCs/>
          <w:sz w:val="32"/>
          <w:szCs w:val="32"/>
          <w:lang w:val="en-US" w:eastAsia="zh-CN"/>
        </w:rPr>
        <w:t>《大型仪器设备不参与开放共享审批表》</w:t>
      </w:r>
      <w:r>
        <w:rPr>
          <w:rFonts w:hint="eastAsia" w:ascii="仿宋" w:hAnsi="仿宋" w:eastAsia="仿宋" w:cs="Times New Roman"/>
          <w:sz w:val="32"/>
          <w:szCs w:val="32"/>
          <w:lang w:val="en-US" w:eastAsia="zh-CN"/>
        </w:rPr>
        <w:t>，学院研究审核后签字盖章，并附党政联席会会议纪要，报资产与实验室管理处审批。</w:t>
      </w:r>
    </w:p>
    <w:p>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 《</w:t>
      </w:r>
      <w:r>
        <w:rPr>
          <w:rFonts w:hint="eastAsia" w:ascii="仿宋" w:hAnsi="仿宋" w:eastAsia="仿宋"/>
          <w:sz w:val="32"/>
          <w:szCs w:val="32"/>
          <w:lang w:val="en-US" w:eastAsia="zh-CN"/>
        </w:rPr>
        <w:t>大型仪器设备开放共享入网审核表</w:t>
      </w:r>
      <w:r>
        <w:rPr>
          <w:rFonts w:hint="eastAsia" w:ascii="仿宋" w:hAnsi="仿宋" w:eastAsia="仿宋"/>
          <w:sz w:val="32"/>
          <w:szCs w:val="32"/>
        </w:rPr>
        <w:t>》</w:t>
      </w:r>
      <w:r>
        <w:rPr>
          <w:rFonts w:hint="eastAsia" w:ascii="仿宋" w:hAnsi="仿宋" w:eastAsia="仿宋"/>
          <w:sz w:val="32"/>
          <w:szCs w:val="32"/>
          <w:lang w:val="en-US" w:eastAsia="zh-CN"/>
        </w:rPr>
        <w:t>和《大型仪器设备不参与开放共享审批表》</w:t>
      </w:r>
      <w:r>
        <w:rPr>
          <w:rFonts w:hint="eastAsia" w:ascii="仿宋" w:hAnsi="仿宋" w:eastAsia="仿宋"/>
          <w:sz w:val="32"/>
          <w:szCs w:val="32"/>
        </w:rPr>
        <w:t>在共享管理平台网站（yqgx.qdu.edu.cn）下载；</w:t>
      </w:r>
    </w:p>
    <w:p>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5</w:t>
      </w:r>
      <w:r>
        <w:rPr>
          <w:rFonts w:hint="eastAsia" w:ascii="仿宋" w:hAnsi="仿宋" w:eastAsia="仿宋"/>
          <w:sz w:val="32"/>
          <w:szCs w:val="32"/>
        </w:rPr>
        <w:t>.由</w:t>
      </w:r>
      <w:r>
        <w:rPr>
          <w:rFonts w:hint="eastAsia" w:ascii="仿宋" w:hAnsi="仿宋" w:eastAsia="仿宋"/>
          <w:sz w:val="32"/>
          <w:szCs w:val="32"/>
          <w:lang w:val="en-US" w:eastAsia="zh-CN"/>
        </w:rPr>
        <w:t>设备</w:t>
      </w:r>
      <w:r>
        <w:rPr>
          <w:rFonts w:hint="eastAsia" w:ascii="仿宋" w:hAnsi="仿宋" w:eastAsia="仿宋"/>
          <w:sz w:val="32"/>
          <w:szCs w:val="32"/>
        </w:rPr>
        <w:t>科根据提交的</w:t>
      </w:r>
      <w:r>
        <w:rPr>
          <w:rFonts w:hint="eastAsia" w:ascii="仿宋" w:hAnsi="仿宋" w:eastAsia="仿宋"/>
          <w:sz w:val="32"/>
          <w:szCs w:val="32"/>
          <w:lang w:val="en-US" w:eastAsia="zh-CN"/>
        </w:rPr>
        <w:t>审核</w:t>
      </w:r>
      <w:r>
        <w:rPr>
          <w:rFonts w:hint="eastAsia" w:ascii="仿宋" w:hAnsi="仿宋" w:eastAsia="仿宋"/>
          <w:sz w:val="32"/>
          <w:szCs w:val="32"/>
        </w:rPr>
        <w:t>表在共享管理平台录入共享仪器信息；</w:t>
      </w:r>
    </w:p>
    <w:p>
      <w:pPr>
        <w:spacing w:line="500" w:lineRule="exact"/>
        <w:ind w:firstLine="640" w:firstLineChars="200"/>
        <w:rPr>
          <w:rFonts w:hint="eastAsia" w:ascii="仿宋" w:hAnsi="仿宋" w:eastAsia="仿宋"/>
          <w:sz w:val="32"/>
          <w:szCs w:val="32"/>
        </w:rPr>
      </w:pP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大型仪器设备开放共享入网审核表</w:t>
      </w:r>
      <w:r>
        <w:rPr>
          <w:rFonts w:hint="eastAsia" w:ascii="仿宋" w:hAnsi="仿宋" w:eastAsia="仿宋"/>
          <w:sz w:val="32"/>
          <w:szCs w:val="32"/>
        </w:rPr>
        <w:t>》中必须添加仪器清晰</w:t>
      </w:r>
      <w:r>
        <w:rPr>
          <w:rFonts w:hint="eastAsia" w:ascii="仿宋" w:hAnsi="仿宋" w:eastAsia="仿宋"/>
          <w:sz w:val="32"/>
          <w:szCs w:val="32"/>
          <w:lang w:val="en-US" w:eastAsia="zh-CN"/>
        </w:rPr>
        <w:t>的正面</w:t>
      </w:r>
      <w:r>
        <w:rPr>
          <w:rFonts w:hint="eastAsia" w:ascii="仿宋" w:hAnsi="仿宋" w:eastAsia="仿宋"/>
          <w:sz w:val="32"/>
          <w:szCs w:val="32"/>
        </w:rPr>
        <w:t>照片</w:t>
      </w:r>
      <w:r>
        <w:rPr>
          <w:rFonts w:hint="eastAsia" w:ascii="仿宋" w:hAnsi="仿宋" w:eastAsia="仿宋"/>
          <w:sz w:val="32"/>
          <w:szCs w:val="32"/>
          <w:lang w:eastAsia="zh-CN"/>
        </w:rPr>
        <w:t>，</w:t>
      </w:r>
      <w:r>
        <w:rPr>
          <w:rFonts w:hint="eastAsia" w:ascii="仿宋" w:hAnsi="仿宋" w:eastAsia="仿宋"/>
          <w:sz w:val="32"/>
          <w:szCs w:val="32"/>
          <w:lang w:val="en-US" w:eastAsia="zh-CN"/>
        </w:rPr>
        <w:t>用于在共享平台展示</w:t>
      </w:r>
      <w:r>
        <w:rPr>
          <w:rFonts w:hint="eastAsia" w:ascii="仿宋" w:hAnsi="仿宋" w:eastAsia="仿宋"/>
          <w:sz w:val="32"/>
          <w:szCs w:val="32"/>
        </w:rPr>
        <w:t>；</w:t>
      </w:r>
    </w:p>
    <w:p>
      <w:pPr>
        <w:spacing w:line="500" w:lineRule="exact"/>
        <w:ind w:firstLine="640" w:firstLineChars="200"/>
        <w:rPr>
          <w:rFonts w:ascii="仿宋" w:hAnsi="仿宋" w:eastAsia="仿宋"/>
        </w:rPr>
      </w:pPr>
      <w:r>
        <w:rPr>
          <w:rFonts w:hint="eastAsia" w:ascii="仿宋" w:hAnsi="仿宋" w:eastAsia="仿宋"/>
          <w:sz w:val="32"/>
          <w:szCs w:val="32"/>
          <w:lang w:val="en-US" w:eastAsia="zh-CN"/>
        </w:rPr>
        <w:t>7</w:t>
      </w:r>
      <w:r>
        <w:rPr>
          <w:rFonts w:hint="eastAsia" w:ascii="仿宋" w:hAnsi="仿宋" w:eastAsia="仿宋"/>
          <w:sz w:val="32"/>
          <w:szCs w:val="32"/>
        </w:rPr>
        <w:t>.大型仪器设备进行共享使用中，做好《大型仪器设备</w:t>
      </w:r>
      <w:r>
        <w:rPr>
          <w:rFonts w:hint="eastAsia" w:ascii="仿宋" w:hAnsi="仿宋" w:eastAsia="仿宋"/>
          <w:sz w:val="32"/>
          <w:szCs w:val="32"/>
          <w:lang w:val="en-US" w:eastAsia="zh-CN"/>
        </w:rPr>
        <w:t>运行使用/故障维修</w:t>
      </w:r>
      <w:r>
        <w:rPr>
          <w:rFonts w:hint="eastAsia" w:ascii="仿宋" w:hAnsi="仿宋" w:eastAsia="仿宋"/>
          <w:sz w:val="32"/>
          <w:szCs w:val="32"/>
        </w:rPr>
        <w:t>记录本》的使用记录，此记录本可到行政楼122-</w:t>
      </w:r>
      <w:r>
        <w:rPr>
          <w:rFonts w:hint="eastAsia" w:ascii="仿宋" w:hAnsi="仿宋" w:eastAsia="仿宋"/>
          <w:sz w:val="32"/>
          <w:szCs w:val="32"/>
          <w:lang w:val="en-US" w:eastAsia="zh-CN"/>
        </w:rPr>
        <w:t>1</w:t>
      </w:r>
      <w:r>
        <w:rPr>
          <w:rFonts w:hint="eastAsia" w:ascii="仿宋" w:hAnsi="仿宋" w:eastAsia="仿宋"/>
          <w:sz w:val="32"/>
          <w:szCs w:val="32"/>
        </w:rPr>
        <w:t>房间免费领取。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E21183"/>
    <w:multiLevelType w:val="multilevel"/>
    <w:tmpl w:val="6EE21183"/>
    <w:lvl w:ilvl="0" w:tentative="0">
      <w:start w:val="1"/>
      <w:numFmt w:val="decimal"/>
      <w:lvlText w:val="%1."/>
      <w:lvlJc w:val="left"/>
      <w:pPr>
        <w:ind w:left="1000" w:hanging="360"/>
      </w:pPr>
      <w:rPr>
        <w:rFonts w:hint="default"/>
      </w:rPr>
    </w:lvl>
    <w:lvl w:ilvl="1" w:tentative="0">
      <w:start w:val="1"/>
      <w:numFmt w:val="decimal"/>
      <w:lvlText w:val="%2、"/>
      <w:lvlJc w:val="left"/>
      <w:pPr>
        <w:ind w:left="1780" w:hanging="720"/>
      </w:pPr>
      <w:rPr>
        <w:rFonts w:hint="default"/>
      </w:r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5YTE4MWJmZTM1ODVkNzBmYzZjNzgzYmU2ZGFjZDYifQ=="/>
  </w:docVars>
  <w:rsids>
    <w:rsidRoot w:val="00E1705A"/>
    <w:rsid w:val="00081E0F"/>
    <w:rsid w:val="000E32EB"/>
    <w:rsid w:val="00202E6E"/>
    <w:rsid w:val="00212280"/>
    <w:rsid w:val="00251542"/>
    <w:rsid w:val="002971C4"/>
    <w:rsid w:val="002B0078"/>
    <w:rsid w:val="002D4355"/>
    <w:rsid w:val="00352DC7"/>
    <w:rsid w:val="00364B17"/>
    <w:rsid w:val="003C1BD5"/>
    <w:rsid w:val="00495022"/>
    <w:rsid w:val="004A18CA"/>
    <w:rsid w:val="004A5B2B"/>
    <w:rsid w:val="004B4E2E"/>
    <w:rsid w:val="005C2B82"/>
    <w:rsid w:val="005E7611"/>
    <w:rsid w:val="00621965"/>
    <w:rsid w:val="006D007C"/>
    <w:rsid w:val="007404BA"/>
    <w:rsid w:val="007466DE"/>
    <w:rsid w:val="0075223C"/>
    <w:rsid w:val="007D6211"/>
    <w:rsid w:val="00810769"/>
    <w:rsid w:val="008464A2"/>
    <w:rsid w:val="00867BF9"/>
    <w:rsid w:val="008A30AD"/>
    <w:rsid w:val="008D0641"/>
    <w:rsid w:val="00966C16"/>
    <w:rsid w:val="00A02C7F"/>
    <w:rsid w:val="00A05AF8"/>
    <w:rsid w:val="00B06B71"/>
    <w:rsid w:val="00BC445D"/>
    <w:rsid w:val="00C25B9C"/>
    <w:rsid w:val="00C3154D"/>
    <w:rsid w:val="00CB47BD"/>
    <w:rsid w:val="00CF0147"/>
    <w:rsid w:val="00D11DF3"/>
    <w:rsid w:val="00D576A6"/>
    <w:rsid w:val="00E018B8"/>
    <w:rsid w:val="00E1705A"/>
    <w:rsid w:val="00E309BF"/>
    <w:rsid w:val="00EE4BE7"/>
    <w:rsid w:val="00F0413F"/>
    <w:rsid w:val="00F31BA9"/>
    <w:rsid w:val="40B0181E"/>
    <w:rsid w:val="6A8A53CB"/>
    <w:rsid w:val="717F26A9"/>
    <w:rsid w:val="7B3429AD"/>
    <w:rsid w:val="7CA00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7"/>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autoRedefine/>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autoRedefine/>
    <w:semiHidden/>
    <w:qFormat/>
    <w:uiPriority w:val="99"/>
    <w:rPr>
      <w:sz w:val="18"/>
      <w:szCs w:val="18"/>
    </w:rPr>
  </w:style>
  <w:style w:type="character" w:customStyle="1" w:styleId="8">
    <w:name w:val="页脚 Char"/>
    <w:basedOn w:val="5"/>
    <w:link w:val="2"/>
    <w:autoRedefine/>
    <w:semiHidden/>
    <w:qFormat/>
    <w:uiPriority w:val="99"/>
    <w:rPr>
      <w:sz w:val="18"/>
      <w:szCs w:val="18"/>
    </w:rPr>
  </w:style>
  <w:style w:type="paragraph" w:styleId="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72</Words>
  <Characters>412</Characters>
  <Lines>3</Lines>
  <Paragraphs>1</Paragraphs>
  <TotalTime>5</TotalTime>
  <ScaleCrop>false</ScaleCrop>
  <LinksUpToDate>false</LinksUpToDate>
  <CharactersWithSpaces>483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2020-08-19T00:51:00Z</dcterms:created>
  <dc:creator>Lenovo</dc:creator>
  <cp:lastModifiedBy>聂黑</cp:lastModifiedBy>
  <cp:lastPrinted>2019-05-31T06:26:00Z</cp:lastPrinted>
  <dcterms:modified xsi:type="dcterms:W3CDTF">2024-06-18T08:04:10Z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1F86AB5531CF4281B484BDFF7CB370EC_13</vt:lpwstr>
  </property>
</Properties>
</file>